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97DD2" w:rsidRDefault="00E97DD2" w:rsidP="00E97DD2">
      <w:pPr>
        <w:spacing w:line="240" w:lineRule="auto"/>
        <w:jc w:val="right"/>
        <w:rPr>
          <w:rFonts w:cs="David" w:hint="cs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‏יום</w:t>
      </w:r>
      <w:r>
        <w:rPr>
          <w:rFonts w:cs="David" w:hint="eastAsia"/>
          <w:sz w:val="24"/>
          <w:szCs w:val="24"/>
          <w:rtl/>
        </w:rPr>
        <w:t> </w:t>
      </w:r>
      <w:r>
        <w:rPr>
          <w:rFonts w:cs="David" w:hint="cs"/>
          <w:sz w:val="24"/>
          <w:szCs w:val="24"/>
          <w:rtl/>
        </w:rPr>
        <w:t>ראשון</w:t>
      </w:r>
      <w:r>
        <w:rPr>
          <w:rFonts w:cs="David"/>
          <w:sz w:val="24"/>
          <w:szCs w:val="24"/>
          <w:rtl/>
        </w:rPr>
        <w:t xml:space="preserve"> 28 </w:t>
      </w:r>
      <w:r>
        <w:rPr>
          <w:rFonts w:cs="David" w:hint="cs"/>
          <w:sz w:val="24"/>
          <w:szCs w:val="24"/>
          <w:rtl/>
        </w:rPr>
        <w:t>אוגוסט</w:t>
      </w:r>
      <w:r>
        <w:rPr>
          <w:rFonts w:cs="David"/>
          <w:sz w:val="24"/>
          <w:szCs w:val="24"/>
          <w:rtl/>
        </w:rPr>
        <w:t xml:space="preserve"> 2016</w:t>
      </w:r>
    </w:p>
    <w:p w:rsidR="00E97DD2" w:rsidRDefault="00E97DD2" w:rsidP="00E97DD2">
      <w:pPr>
        <w:spacing w:line="240" w:lineRule="auto"/>
        <w:jc w:val="right"/>
        <w:rPr>
          <w:rFonts w:cs="David" w:hint="cs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‏כ</w:t>
      </w:r>
      <w:r>
        <w:rPr>
          <w:rFonts w:cs="David"/>
          <w:sz w:val="24"/>
          <w:szCs w:val="24"/>
          <w:rtl/>
        </w:rPr>
        <w:t>"</w:t>
      </w:r>
      <w:r>
        <w:rPr>
          <w:rFonts w:cs="David" w:hint="cs"/>
          <w:sz w:val="24"/>
          <w:szCs w:val="24"/>
          <w:rtl/>
        </w:rPr>
        <w:t>ד</w:t>
      </w:r>
      <w:r>
        <w:rPr>
          <w:rFonts w:cs="David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>אב</w:t>
      </w:r>
      <w:r>
        <w:rPr>
          <w:rFonts w:cs="David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>תשע</w:t>
      </w:r>
      <w:r>
        <w:rPr>
          <w:rFonts w:cs="David"/>
          <w:sz w:val="24"/>
          <w:szCs w:val="24"/>
          <w:rtl/>
        </w:rPr>
        <w:t>"</w:t>
      </w:r>
      <w:r>
        <w:rPr>
          <w:rFonts w:cs="David" w:hint="cs"/>
          <w:sz w:val="24"/>
          <w:szCs w:val="24"/>
          <w:rtl/>
        </w:rPr>
        <w:t>ו</w:t>
      </w:r>
    </w:p>
    <w:p w:rsidR="00E97DD2" w:rsidRDefault="00E97DD2" w:rsidP="000B09E5">
      <w:pPr>
        <w:rPr>
          <w:rFonts w:cs="David" w:hint="cs"/>
          <w:sz w:val="24"/>
          <w:szCs w:val="24"/>
          <w:rtl/>
        </w:rPr>
      </w:pPr>
    </w:p>
    <w:p w:rsidR="000B09E5" w:rsidRDefault="00042471" w:rsidP="000B09E5">
      <w:pPr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לכל מאן דבעי,</w:t>
      </w:r>
    </w:p>
    <w:p w:rsidR="00042471" w:rsidRDefault="00042471" w:rsidP="000B09E5">
      <w:pPr>
        <w:rPr>
          <w:rFonts w:cs="David"/>
          <w:sz w:val="24"/>
          <w:szCs w:val="24"/>
          <w:rtl/>
        </w:rPr>
      </w:pPr>
    </w:p>
    <w:p w:rsidR="00042471" w:rsidRDefault="00042471" w:rsidP="00042471">
      <w:pPr>
        <w:jc w:val="both"/>
        <w:rPr>
          <w:rFonts w:cs="David"/>
          <w:sz w:val="24"/>
          <w:szCs w:val="24"/>
          <w:u w:val="single"/>
          <w:rtl/>
        </w:rPr>
      </w:pPr>
      <w:r w:rsidRPr="00042471">
        <w:rPr>
          <w:rFonts w:cs="David" w:hint="cs"/>
          <w:sz w:val="24"/>
          <w:szCs w:val="24"/>
          <w:u w:val="single"/>
          <w:rtl/>
        </w:rPr>
        <w:t xml:space="preserve">פרסום כוונה להתקשרות עם ספק יחיד לצורך תשלום דמי אכסון לקבוצת רשות לפיתוח והסדרת התיישבות הבדואים בנגב </w:t>
      </w:r>
      <w:r w:rsidRPr="00042471">
        <w:rPr>
          <w:rFonts w:cs="David"/>
          <w:sz w:val="24"/>
          <w:szCs w:val="24"/>
          <w:u w:val="single"/>
          <w:rtl/>
        </w:rPr>
        <w:t>–</w:t>
      </w:r>
      <w:r w:rsidRPr="00042471">
        <w:rPr>
          <w:rFonts w:cs="David" w:hint="cs"/>
          <w:sz w:val="24"/>
          <w:szCs w:val="24"/>
          <w:u w:val="single"/>
          <w:rtl/>
        </w:rPr>
        <w:t xml:space="preserve"> למשחקי </w:t>
      </w:r>
      <w:proofErr w:type="spellStart"/>
      <w:r w:rsidRPr="00042471">
        <w:rPr>
          <w:rFonts w:cs="David" w:hint="cs"/>
          <w:sz w:val="24"/>
          <w:szCs w:val="24"/>
          <w:u w:val="single"/>
          <w:rtl/>
        </w:rPr>
        <w:t>הספורטיאדה</w:t>
      </w:r>
      <w:proofErr w:type="spellEnd"/>
      <w:r w:rsidRPr="00042471">
        <w:rPr>
          <w:rFonts w:cs="David" w:hint="cs"/>
          <w:sz w:val="24"/>
          <w:szCs w:val="24"/>
          <w:u w:val="single"/>
          <w:rtl/>
        </w:rPr>
        <w:t xml:space="preserve"> באילת </w:t>
      </w:r>
      <w:r w:rsidR="00695212">
        <w:rPr>
          <w:rFonts w:cs="David" w:hint="cs"/>
          <w:sz w:val="24"/>
          <w:szCs w:val="24"/>
          <w:u w:val="single"/>
          <w:rtl/>
        </w:rPr>
        <w:t>ב</w:t>
      </w:r>
      <w:r w:rsidRPr="00042471">
        <w:rPr>
          <w:rFonts w:cs="David" w:hint="cs"/>
          <w:sz w:val="24"/>
          <w:szCs w:val="24"/>
          <w:u w:val="single"/>
          <w:rtl/>
        </w:rPr>
        <w:t>שנת 2016</w:t>
      </w:r>
    </w:p>
    <w:p w:rsidR="00042471" w:rsidRDefault="00042471" w:rsidP="000B09E5">
      <w:pPr>
        <w:rPr>
          <w:rFonts w:cs="David"/>
          <w:sz w:val="24"/>
          <w:szCs w:val="24"/>
          <w:u w:val="single"/>
          <w:rtl/>
        </w:rPr>
      </w:pPr>
    </w:p>
    <w:p w:rsidR="00042471" w:rsidRDefault="00042471" w:rsidP="005823FF">
      <w:pPr>
        <w:jc w:val="both"/>
        <w:rPr>
          <w:rFonts w:cs="David"/>
          <w:sz w:val="24"/>
          <w:szCs w:val="24"/>
          <w:rtl/>
        </w:rPr>
      </w:pPr>
      <w:r w:rsidRPr="00042471">
        <w:rPr>
          <w:rFonts w:cs="David" w:hint="cs"/>
          <w:sz w:val="24"/>
          <w:szCs w:val="24"/>
          <w:rtl/>
        </w:rPr>
        <w:t xml:space="preserve">הרשות לפיתוח </w:t>
      </w:r>
      <w:r w:rsidR="00186C62">
        <w:rPr>
          <w:rFonts w:cs="David" w:hint="cs"/>
          <w:sz w:val="24"/>
          <w:szCs w:val="24"/>
          <w:rtl/>
        </w:rPr>
        <w:t>ו</w:t>
      </w:r>
      <w:r w:rsidRPr="00042471">
        <w:rPr>
          <w:rFonts w:cs="David" w:hint="cs"/>
          <w:sz w:val="24"/>
          <w:szCs w:val="24"/>
          <w:rtl/>
        </w:rPr>
        <w:t>התיישבות הבדואים בנגב מודיעה על כוונתה להתקשר עם חברת השט</w:t>
      </w:r>
      <w:r w:rsidR="00186C62">
        <w:rPr>
          <w:rFonts w:cs="David" w:hint="cs"/>
          <w:sz w:val="24"/>
          <w:szCs w:val="24"/>
          <w:rtl/>
        </w:rPr>
        <w:t>י</w:t>
      </w:r>
      <w:r w:rsidRPr="00042471">
        <w:rPr>
          <w:rFonts w:cs="David" w:hint="cs"/>
          <w:sz w:val="24"/>
          <w:szCs w:val="24"/>
          <w:rtl/>
        </w:rPr>
        <w:t xml:space="preserve">ח המעופף (520043837), כספק יחיד, בהתאם להוראות תקנה 3 (29) לתקנות חוק חובת המכרזים </w:t>
      </w:r>
      <w:proofErr w:type="spellStart"/>
      <w:r w:rsidRPr="00042471">
        <w:rPr>
          <w:rFonts w:cs="David" w:hint="cs"/>
          <w:sz w:val="24"/>
          <w:szCs w:val="24"/>
          <w:rtl/>
        </w:rPr>
        <w:t>התשנ"ג</w:t>
      </w:r>
      <w:proofErr w:type="spellEnd"/>
      <w:r w:rsidRPr="00042471">
        <w:rPr>
          <w:rFonts w:cs="David" w:hint="cs"/>
          <w:sz w:val="24"/>
          <w:szCs w:val="24"/>
          <w:rtl/>
        </w:rPr>
        <w:t xml:space="preserve"> </w:t>
      </w:r>
      <w:r w:rsidRPr="00042471">
        <w:rPr>
          <w:rFonts w:cs="David"/>
          <w:sz w:val="24"/>
          <w:szCs w:val="24"/>
          <w:rtl/>
        </w:rPr>
        <w:t>–</w:t>
      </w:r>
      <w:r w:rsidRPr="00042471">
        <w:rPr>
          <w:rFonts w:cs="David" w:hint="cs"/>
          <w:sz w:val="24"/>
          <w:szCs w:val="24"/>
          <w:rtl/>
        </w:rPr>
        <w:t xml:space="preserve"> 1993, לצורך תשלום דמי אכסון לקבוצת </w:t>
      </w:r>
      <w:r w:rsidR="005823FF">
        <w:rPr>
          <w:rFonts w:cs="David" w:hint="cs"/>
          <w:sz w:val="24"/>
          <w:szCs w:val="24"/>
          <w:rtl/>
        </w:rPr>
        <w:t>ה</w:t>
      </w:r>
      <w:r w:rsidRPr="00042471">
        <w:rPr>
          <w:rFonts w:cs="David" w:hint="cs"/>
          <w:sz w:val="24"/>
          <w:szCs w:val="24"/>
          <w:rtl/>
        </w:rPr>
        <w:t xml:space="preserve">שחייה לתחרות </w:t>
      </w:r>
      <w:proofErr w:type="spellStart"/>
      <w:r w:rsidRPr="00042471">
        <w:rPr>
          <w:rFonts w:cs="David" w:hint="cs"/>
          <w:sz w:val="24"/>
          <w:szCs w:val="24"/>
          <w:rtl/>
        </w:rPr>
        <w:t>הספורטיאדה</w:t>
      </w:r>
      <w:proofErr w:type="spellEnd"/>
      <w:r w:rsidRPr="00042471">
        <w:rPr>
          <w:rFonts w:cs="David" w:hint="cs"/>
          <w:sz w:val="24"/>
          <w:szCs w:val="24"/>
          <w:rtl/>
        </w:rPr>
        <w:t xml:space="preserve"> באילת, שנת 2016.</w:t>
      </w:r>
    </w:p>
    <w:p w:rsidR="00042471" w:rsidRDefault="00042471" w:rsidP="00186C62">
      <w:pPr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מדובר בהתקשרות בפטור ממכרז כספק יחיד עם חברת "השטיח המעופף", לצורך תשלום דמי אכסון לקבוצת השחייה משרד </w:t>
      </w:r>
      <w:r>
        <w:rPr>
          <w:rFonts w:cs="David"/>
          <w:sz w:val="24"/>
          <w:szCs w:val="24"/>
          <w:rtl/>
        </w:rPr>
        <w:t>–</w:t>
      </w:r>
      <w:r>
        <w:rPr>
          <w:rFonts w:cs="David" w:hint="cs"/>
          <w:sz w:val="24"/>
          <w:szCs w:val="24"/>
          <w:rtl/>
        </w:rPr>
        <w:t xml:space="preserve"> הרשות לפיתוח והתיישבות הבדואים בנגב לתחרות </w:t>
      </w:r>
      <w:proofErr w:type="spellStart"/>
      <w:r>
        <w:rPr>
          <w:rFonts w:cs="David" w:hint="cs"/>
          <w:sz w:val="24"/>
          <w:szCs w:val="24"/>
          <w:rtl/>
        </w:rPr>
        <w:t>הספורטיאדה</w:t>
      </w:r>
      <w:proofErr w:type="spellEnd"/>
      <w:r>
        <w:rPr>
          <w:rFonts w:cs="David" w:hint="cs"/>
          <w:sz w:val="24"/>
          <w:szCs w:val="24"/>
          <w:rtl/>
        </w:rPr>
        <w:t xml:space="preserve"> באילת לשנת 2016.</w:t>
      </w:r>
    </w:p>
    <w:p w:rsidR="00042471" w:rsidRDefault="00042471" w:rsidP="00186C62">
      <w:pPr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קבוצת השחייה יכולה להשתתף אחת לשנה </w:t>
      </w:r>
      <w:proofErr w:type="spellStart"/>
      <w:r>
        <w:rPr>
          <w:rFonts w:cs="David" w:hint="cs"/>
          <w:sz w:val="24"/>
          <w:szCs w:val="24"/>
          <w:rtl/>
        </w:rPr>
        <w:t>בספורטיאדה</w:t>
      </w:r>
      <w:proofErr w:type="spellEnd"/>
      <w:r>
        <w:rPr>
          <w:rFonts w:cs="David" w:hint="cs"/>
          <w:sz w:val="24"/>
          <w:szCs w:val="24"/>
          <w:rtl/>
        </w:rPr>
        <w:t xml:space="preserve"> </w:t>
      </w:r>
      <w:r w:rsidR="00350C22">
        <w:rPr>
          <w:rFonts w:cs="David" w:hint="cs"/>
          <w:sz w:val="24"/>
          <w:szCs w:val="24"/>
          <w:rtl/>
        </w:rPr>
        <w:t xml:space="preserve">או </w:t>
      </w:r>
      <w:proofErr w:type="spellStart"/>
      <w:r>
        <w:rPr>
          <w:rFonts w:cs="David" w:hint="cs"/>
          <w:sz w:val="24"/>
          <w:szCs w:val="24"/>
          <w:rtl/>
        </w:rPr>
        <w:t>במחוזיאדה</w:t>
      </w:r>
      <w:proofErr w:type="spellEnd"/>
      <w:r>
        <w:rPr>
          <w:rFonts w:cs="David" w:hint="cs"/>
          <w:sz w:val="24"/>
          <w:szCs w:val="24"/>
          <w:rtl/>
        </w:rPr>
        <w:t xml:space="preserve"> אירוע ספורט כלל ארצי לליגה למקומות עבודה.</w:t>
      </w:r>
    </w:p>
    <w:p w:rsidR="00042471" w:rsidRDefault="00042471" w:rsidP="00042471">
      <w:pPr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חברת "השטיח המעופף, זכתה במכרז של "הפועל" לצורך מתן שירות זה, הצ</w:t>
      </w:r>
      <w:r w:rsidR="00E51F3A">
        <w:rPr>
          <w:rFonts w:cs="David" w:hint="cs"/>
          <w:sz w:val="24"/>
          <w:szCs w:val="24"/>
          <w:rtl/>
        </w:rPr>
        <w:t xml:space="preserve">עתה </w:t>
      </w:r>
      <w:r w:rsidR="00695212">
        <w:rPr>
          <w:rFonts w:cs="David" w:hint="cs"/>
          <w:sz w:val="24"/>
          <w:szCs w:val="24"/>
          <w:rtl/>
        </w:rPr>
        <w:t>הייתה</w:t>
      </w:r>
      <w:r w:rsidR="00E51F3A">
        <w:rPr>
          <w:rFonts w:cs="David" w:hint="cs"/>
          <w:sz w:val="24"/>
          <w:szCs w:val="24"/>
          <w:rtl/>
        </w:rPr>
        <w:t xml:space="preserve"> ההצעה הזולה ביותר ועמדה בכל תנאי המכרז.</w:t>
      </w:r>
    </w:p>
    <w:p w:rsidR="00E51F3A" w:rsidRDefault="00E51F3A" w:rsidP="00042471">
      <w:pPr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לפיכך חברת "השטיח המעופף" הינה החברה היחידה המארגנת את נושא אכסון </w:t>
      </w:r>
      <w:r w:rsidR="00695212">
        <w:rPr>
          <w:rFonts w:cs="David" w:hint="cs"/>
          <w:sz w:val="24"/>
          <w:szCs w:val="24"/>
          <w:rtl/>
        </w:rPr>
        <w:t>השחיינים</w:t>
      </w:r>
      <w:r>
        <w:rPr>
          <w:rFonts w:cs="David" w:hint="cs"/>
          <w:sz w:val="24"/>
          <w:szCs w:val="24"/>
          <w:rtl/>
        </w:rPr>
        <w:t xml:space="preserve"> עבור </w:t>
      </w:r>
      <w:proofErr w:type="spellStart"/>
      <w:r>
        <w:rPr>
          <w:rFonts w:cs="David" w:hint="cs"/>
          <w:sz w:val="24"/>
          <w:szCs w:val="24"/>
          <w:rtl/>
        </w:rPr>
        <w:t>הספורטיאדה</w:t>
      </w:r>
      <w:proofErr w:type="spellEnd"/>
      <w:r>
        <w:rPr>
          <w:rFonts w:cs="David" w:hint="cs"/>
          <w:sz w:val="24"/>
          <w:szCs w:val="24"/>
          <w:rtl/>
        </w:rPr>
        <w:t xml:space="preserve"> בבתי המלון לשנת 2016.</w:t>
      </w:r>
    </w:p>
    <w:p w:rsidR="00E51F3A" w:rsidRDefault="00E51F3A" w:rsidP="006026C0">
      <w:pPr>
        <w:jc w:val="both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תקופת ההתקשרות המאושרת תהא מיום </w:t>
      </w:r>
      <w:r w:rsidR="006026C0">
        <w:rPr>
          <w:rFonts w:cs="David" w:hint="cs"/>
          <w:b/>
          <w:bCs/>
          <w:sz w:val="24"/>
          <w:szCs w:val="24"/>
          <w:rtl/>
        </w:rPr>
        <w:t>01</w:t>
      </w:r>
      <w:r>
        <w:rPr>
          <w:rFonts w:cs="David" w:hint="cs"/>
          <w:b/>
          <w:bCs/>
          <w:sz w:val="24"/>
          <w:szCs w:val="24"/>
          <w:rtl/>
        </w:rPr>
        <w:t>.</w:t>
      </w:r>
      <w:r w:rsidR="006026C0">
        <w:rPr>
          <w:rFonts w:cs="David" w:hint="cs"/>
          <w:b/>
          <w:bCs/>
          <w:sz w:val="24"/>
          <w:szCs w:val="24"/>
          <w:rtl/>
        </w:rPr>
        <w:t>09</w:t>
      </w:r>
      <w:r>
        <w:rPr>
          <w:rFonts w:cs="David" w:hint="cs"/>
          <w:b/>
          <w:bCs/>
          <w:sz w:val="24"/>
          <w:szCs w:val="24"/>
          <w:rtl/>
        </w:rPr>
        <w:t xml:space="preserve">.16 עד ליום </w:t>
      </w:r>
      <w:r w:rsidR="006026C0">
        <w:rPr>
          <w:rFonts w:cs="David" w:hint="cs"/>
          <w:b/>
          <w:bCs/>
          <w:sz w:val="24"/>
          <w:szCs w:val="24"/>
          <w:rtl/>
        </w:rPr>
        <w:t>31</w:t>
      </w:r>
      <w:r>
        <w:rPr>
          <w:rFonts w:cs="David" w:hint="cs"/>
          <w:b/>
          <w:bCs/>
          <w:sz w:val="24"/>
          <w:szCs w:val="24"/>
          <w:rtl/>
        </w:rPr>
        <w:t>.</w:t>
      </w:r>
      <w:r w:rsidR="006026C0">
        <w:rPr>
          <w:rFonts w:cs="David" w:hint="cs"/>
          <w:b/>
          <w:bCs/>
          <w:sz w:val="24"/>
          <w:szCs w:val="24"/>
          <w:rtl/>
        </w:rPr>
        <w:t>12</w:t>
      </w:r>
      <w:r>
        <w:rPr>
          <w:rFonts w:cs="David" w:hint="cs"/>
          <w:b/>
          <w:bCs/>
          <w:sz w:val="24"/>
          <w:szCs w:val="24"/>
          <w:rtl/>
        </w:rPr>
        <w:t>.16.</w:t>
      </w:r>
    </w:p>
    <w:p w:rsidR="00E51F3A" w:rsidRDefault="00E51F3A" w:rsidP="00042471">
      <w:pPr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ההתקשרות כפופה לחוק התקציב, חוק חובת המכרזים </w:t>
      </w:r>
      <w:proofErr w:type="spellStart"/>
      <w:r>
        <w:rPr>
          <w:rFonts w:cs="David" w:hint="cs"/>
          <w:sz w:val="24"/>
          <w:szCs w:val="24"/>
          <w:rtl/>
        </w:rPr>
        <w:t>התשנ"ב</w:t>
      </w:r>
      <w:proofErr w:type="spellEnd"/>
      <w:r>
        <w:rPr>
          <w:rFonts w:cs="David" w:hint="cs"/>
          <w:sz w:val="24"/>
          <w:szCs w:val="24"/>
          <w:rtl/>
        </w:rPr>
        <w:t xml:space="preserve"> </w:t>
      </w:r>
      <w:r>
        <w:rPr>
          <w:rFonts w:cs="David"/>
          <w:sz w:val="24"/>
          <w:szCs w:val="24"/>
          <w:rtl/>
        </w:rPr>
        <w:t>–</w:t>
      </w:r>
      <w:r>
        <w:rPr>
          <w:rFonts w:cs="David" w:hint="cs"/>
          <w:sz w:val="24"/>
          <w:szCs w:val="24"/>
          <w:rtl/>
        </w:rPr>
        <w:t xml:space="preserve"> 1992 והתקנות שהותקנו על פיו הוראות </w:t>
      </w:r>
      <w:proofErr w:type="spellStart"/>
      <w:r>
        <w:rPr>
          <w:rFonts w:cs="David" w:hint="cs"/>
          <w:sz w:val="24"/>
          <w:szCs w:val="24"/>
          <w:rtl/>
        </w:rPr>
        <w:t>התכ"מ</w:t>
      </w:r>
      <w:proofErr w:type="spellEnd"/>
      <w:r>
        <w:rPr>
          <w:rFonts w:cs="David" w:hint="cs"/>
          <w:sz w:val="24"/>
          <w:szCs w:val="24"/>
          <w:rtl/>
        </w:rPr>
        <w:t>.</w:t>
      </w:r>
    </w:p>
    <w:p w:rsidR="00695212" w:rsidRDefault="00E51F3A" w:rsidP="0064609F">
      <w:pPr>
        <w:jc w:val="both"/>
        <w:rPr>
          <w:rFonts w:cs="David"/>
          <w:sz w:val="24"/>
          <w:szCs w:val="24"/>
          <w:rtl/>
        </w:rPr>
      </w:pPr>
      <w:r w:rsidRPr="00E51F3A">
        <w:rPr>
          <w:rFonts w:cs="David" w:hint="cs"/>
          <w:sz w:val="24"/>
          <w:szCs w:val="24"/>
          <w:rtl/>
        </w:rPr>
        <w:t>היקף ההתקשרות לתקופה כאמור יהא בסך:</w:t>
      </w:r>
    </w:p>
    <w:p w:rsidR="000A6B48" w:rsidRDefault="009F12D9" w:rsidP="00695212">
      <w:pPr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7,</w:t>
      </w:r>
      <w:r w:rsidR="0064609F">
        <w:rPr>
          <w:rFonts w:cs="David" w:hint="cs"/>
          <w:sz w:val="24"/>
          <w:szCs w:val="24"/>
          <w:rtl/>
        </w:rPr>
        <w:t>005</w:t>
      </w:r>
      <w:r>
        <w:rPr>
          <w:rFonts w:cs="David" w:hint="cs"/>
          <w:sz w:val="24"/>
          <w:szCs w:val="24"/>
          <w:rtl/>
        </w:rPr>
        <w:t xml:space="preserve"> </w:t>
      </w:r>
      <w:r w:rsidR="009A144E">
        <w:rPr>
          <w:rFonts w:cs="David" w:hint="cs"/>
          <w:sz w:val="24"/>
          <w:szCs w:val="24"/>
          <w:rtl/>
        </w:rPr>
        <w:t xml:space="preserve">₪ כולל מע"מ בהתאם להוראות </w:t>
      </w:r>
      <w:proofErr w:type="spellStart"/>
      <w:r w:rsidR="009A144E">
        <w:rPr>
          <w:rFonts w:cs="David" w:hint="cs"/>
          <w:sz w:val="24"/>
          <w:szCs w:val="24"/>
          <w:rtl/>
        </w:rPr>
        <w:t>חשכ"ל</w:t>
      </w:r>
      <w:proofErr w:type="spellEnd"/>
      <w:r w:rsidR="009A144E">
        <w:rPr>
          <w:rFonts w:cs="David" w:hint="cs"/>
          <w:sz w:val="24"/>
          <w:szCs w:val="24"/>
          <w:rtl/>
        </w:rPr>
        <w:t xml:space="preserve"> 13.4.5.1 ו- 13.4.4.1 לעניין החזר הוצאות עפ"י הפירוט הבא:</w:t>
      </w:r>
      <w:r w:rsidR="000A6B48" w:rsidDel="000A6B48">
        <w:rPr>
          <w:rFonts w:cs="David"/>
          <w:sz w:val="24"/>
          <w:szCs w:val="24"/>
          <w:rtl/>
        </w:rPr>
        <w:t xml:space="preserve"> </w:t>
      </w:r>
      <w:r w:rsidR="000A6B48">
        <w:rPr>
          <w:rFonts w:cs="David" w:hint="cs"/>
          <w:sz w:val="24"/>
          <w:szCs w:val="24"/>
          <w:rtl/>
        </w:rPr>
        <w:t>לכל יום 288*5שחיינים*</w:t>
      </w:r>
      <w:r w:rsidR="0084304B">
        <w:rPr>
          <w:rFonts w:cs="David" w:hint="cs"/>
          <w:sz w:val="24"/>
          <w:szCs w:val="24"/>
          <w:rtl/>
        </w:rPr>
        <w:t>3</w:t>
      </w:r>
      <w:r w:rsidR="000A6B48">
        <w:rPr>
          <w:rFonts w:cs="David" w:hint="cs"/>
          <w:sz w:val="24"/>
          <w:szCs w:val="24"/>
          <w:rtl/>
        </w:rPr>
        <w:t xml:space="preserve"> ימים * </w:t>
      </w:r>
      <w:r w:rsidR="0064609F">
        <w:rPr>
          <w:rFonts w:cs="David" w:hint="cs"/>
          <w:sz w:val="24"/>
          <w:szCs w:val="24"/>
          <w:rtl/>
        </w:rPr>
        <w:t>17% מע"מ</w:t>
      </w:r>
      <w:r w:rsidR="000A6B48">
        <w:rPr>
          <w:rFonts w:cs="David" w:hint="cs"/>
          <w:sz w:val="24"/>
          <w:szCs w:val="24"/>
          <w:rtl/>
        </w:rPr>
        <w:t xml:space="preserve">= </w:t>
      </w:r>
      <w:r w:rsidR="0084304B">
        <w:rPr>
          <w:rFonts w:cs="David" w:hint="cs"/>
          <w:sz w:val="24"/>
          <w:szCs w:val="24"/>
          <w:rtl/>
        </w:rPr>
        <w:t>5,055</w:t>
      </w:r>
      <w:r w:rsidR="000A6B48">
        <w:rPr>
          <w:rFonts w:cs="David" w:hint="cs"/>
          <w:sz w:val="24"/>
          <w:szCs w:val="24"/>
          <w:rtl/>
        </w:rPr>
        <w:t xml:space="preserve"> ₪ כולל מע"מ</w:t>
      </w:r>
      <w:r w:rsidR="0084304B">
        <w:rPr>
          <w:rFonts w:cs="David" w:hint="cs"/>
          <w:sz w:val="24"/>
          <w:szCs w:val="24"/>
          <w:rtl/>
        </w:rPr>
        <w:t xml:space="preserve"> +</w:t>
      </w:r>
      <w:r w:rsidR="00695212">
        <w:rPr>
          <w:rFonts w:cs="David" w:hint="cs"/>
          <w:sz w:val="24"/>
          <w:szCs w:val="24"/>
          <w:rtl/>
        </w:rPr>
        <w:t xml:space="preserve"> 130 ש"ח</w:t>
      </w:r>
      <w:r w:rsidR="000A6B48">
        <w:rPr>
          <w:rFonts w:cs="David" w:hint="cs"/>
          <w:sz w:val="24"/>
          <w:szCs w:val="24"/>
          <w:rtl/>
        </w:rPr>
        <w:t xml:space="preserve"> לשחיין (תשלום אש"ל)* 3 ימים * 5 שחיינים = </w:t>
      </w:r>
      <w:r w:rsidR="0064609F">
        <w:rPr>
          <w:rFonts w:cs="David" w:hint="cs"/>
          <w:sz w:val="24"/>
          <w:szCs w:val="24"/>
          <w:rtl/>
        </w:rPr>
        <w:t xml:space="preserve">1,950 </w:t>
      </w:r>
      <w:r w:rsidR="000A6B48">
        <w:rPr>
          <w:rFonts w:cs="David" w:hint="cs"/>
          <w:sz w:val="24"/>
          <w:szCs w:val="24"/>
          <w:rtl/>
        </w:rPr>
        <w:t xml:space="preserve">₪  </w:t>
      </w:r>
    </w:p>
    <w:p w:rsidR="006026C0" w:rsidRDefault="006026C0" w:rsidP="005823FF">
      <w:pPr>
        <w:rPr>
          <w:rFonts w:ascii="Arial" w:hAnsi="Arial" w:cs="David"/>
          <w:rtl/>
        </w:rPr>
      </w:pPr>
      <w:r>
        <w:rPr>
          <w:rFonts w:ascii="Arial" w:hAnsi="Arial" w:cs="David" w:hint="cs"/>
          <w:rtl/>
        </w:rPr>
        <w:t>ככל שיש ספק אחר המסוגל לספק</w:t>
      </w:r>
      <w:r w:rsidR="00695212">
        <w:rPr>
          <w:rFonts w:ascii="Arial" w:hAnsi="Arial" w:cs="David" w:hint="cs"/>
          <w:rtl/>
        </w:rPr>
        <w:t xml:space="preserve"> את השירות, עליו לפנות עד ליום</w:t>
      </w:r>
      <w:r w:rsidR="00E97DD2">
        <w:rPr>
          <w:rFonts w:ascii="Arial" w:hAnsi="Arial" w:cs="David" w:hint="cs"/>
          <w:rtl/>
        </w:rPr>
        <w:t xml:space="preserve"> חמישי </w:t>
      </w:r>
      <w:r w:rsidR="00695212">
        <w:rPr>
          <w:rFonts w:ascii="Arial" w:hAnsi="Arial" w:cs="David" w:hint="cs"/>
          <w:rtl/>
        </w:rPr>
        <w:t xml:space="preserve"> </w:t>
      </w:r>
      <w:r w:rsidR="00695212" w:rsidRPr="00695212">
        <w:rPr>
          <w:rFonts w:ascii="Arial" w:hAnsi="Arial" w:cs="David" w:hint="cs"/>
          <w:u w:val="single"/>
          <w:rtl/>
        </w:rPr>
        <w:t>8/9/2016</w:t>
      </w:r>
      <w:r w:rsidR="00695212">
        <w:rPr>
          <w:rFonts w:ascii="Arial" w:hAnsi="Arial" w:cs="David" w:hint="cs"/>
          <w:rtl/>
        </w:rPr>
        <w:t xml:space="preserve"> </w:t>
      </w:r>
      <w:r w:rsidRPr="00695212">
        <w:rPr>
          <w:rFonts w:ascii="Arial" w:hAnsi="Arial" w:cs="David" w:hint="cs"/>
          <w:u w:val="single"/>
          <w:rtl/>
        </w:rPr>
        <w:t>עד</w:t>
      </w:r>
      <w:r w:rsidRPr="00695212">
        <w:rPr>
          <w:rFonts w:ascii="Arial" w:hAnsi="Arial" w:cs="David"/>
          <w:u w:val="single"/>
          <w:rtl/>
        </w:rPr>
        <w:t xml:space="preserve"> </w:t>
      </w:r>
      <w:r w:rsidRPr="00695212">
        <w:rPr>
          <w:rFonts w:ascii="Arial" w:hAnsi="Arial" w:cs="David" w:hint="cs"/>
          <w:u w:val="single"/>
          <w:rtl/>
        </w:rPr>
        <w:t>שעה</w:t>
      </w:r>
      <w:r>
        <w:rPr>
          <w:rFonts w:ascii="Arial" w:hAnsi="Arial" w:cs="David" w:hint="cs"/>
          <w:rtl/>
        </w:rPr>
        <w:t xml:space="preserve"> 12:00 בדואר אלקטרוני לכתובת </w:t>
      </w:r>
      <w:r>
        <w:rPr>
          <w:rFonts w:ascii="Arial" w:hAnsi="Arial" w:cs="David"/>
          <w:rtl/>
        </w:rPr>
        <w:t>–</w:t>
      </w:r>
      <w:r>
        <w:rPr>
          <w:rFonts w:ascii="Arial" w:hAnsi="Arial" w:cs="David" w:hint="cs"/>
          <w:rtl/>
        </w:rPr>
        <w:t xml:space="preserve"> </w:t>
      </w:r>
      <w:r w:rsidR="005823FF">
        <w:rPr>
          <w:rFonts w:ascii="Arial" w:hAnsi="Arial" w:cs="David"/>
        </w:rPr>
        <w:t>janetr</w:t>
      </w:r>
      <w:r w:rsidR="00695212" w:rsidRPr="00695212">
        <w:rPr>
          <w:rFonts w:ascii="Arial" w:hAnsi="Arial" w:cs="David"/>
        </w:rPr>
        <w:t>@moag.gov.il</w:t>
      </w:r>
      <w:r w:rsidR="00695212">
        <w:rPr>
          <w:rFonts w:ascii="Arial" w:hAnsi="Arial" w:cs="David" w:hint="cs"/>
          <w:rtl/>
        </w:rPr>
        <w:t xml:space="preserve">,  גברת </w:t>
      </w:r>
      <w:proofErr w:type="spellStart"/>
      <w:r w:rsidR="005823FF">
        <w:rPr>
          <w:rFonts w:ascii="Arial" w:hAnsi="Arial" w:cs="David" w:hint="cs"/>
          <w:rtl/>
        </w:rPr>
        <w:t>ג'אנט</w:t>
      </w:r>
      <w:proofErr w:type="spellEnd"/>
      <w:r w:rsidR="005823FF">
        <w:rPr>
          <w:rFonts w:ascii="Arial" w:hAnsi="Arial" w:cs="David" w:hint="cs"/>
          <w:rtl/>
        </w:rPr>
        <w:t xml:space="preserve"> רפאלי</w:t>
      </w:r>
      <w:r w:rsidR="00E97DD2">
        <w:rPr>
          <w:rFonts w:ascii="Arial" w:hAnsi="Arial" w:cs="David" w:hint="cs"/>
          <w:rtl/>
        </w:rPr>
        <w:t>.</w:t>
      </w:r>
      <w:bookmarkStart w:id="0" w:name="_GoBack"/>
      <w:bookmarkEnd w:id="0"/>
    </w:p>
    <w:p w:rsidR="000B09E5" w:rsidRPr="00695212" w:rsidRDefault="006026C0" w:rsidP="005823FF">
      <w:pPr>
        <w:spacing w:after="0" w:line="240" w:lineRule="auto"/>
        <w:rPr>
          <w:rFonts w:cs="David"/>
          <w:b/>
          <w:bCs/>
          <w:u w:val="single"/>
          <w:rtl/>
        </w:rPr>
      </w:pPr>
      <w:r>
        <w:rPr>
          <w:rFonts w:ascii="Arial" w:hAnsi="Arial" w:cs="David" w:hint="cs"/>
          <w:rtl/>
        </w:rPr>
        <w:t xml:space="preserve">כל מידע ובירור נוסף בנושא הפנייה ניתן </w:t>
      </w:r>
      <w:r w:rsidRPr="00695212">
        <w:rPr>
          <w:rFonts w:ascii="Arial" w:hAnsi="Arial" w:cs="David" w:hint="cs"/>
          <w:rtl/>
        </w:rPr>
        <w:t>לקבל ב</w:t>
      </w:r>
      <w:r w:rsidR="00620627" w:rsidRPr="00695212">
        <w:rPr>
          <w:rFonts w:ascii="Arial" w:hAnsi="Arial" w:cs="David" w:hint="cs"/>
          <w:rtl/>
        </w:rPr>
        <w:t xml:space="preserve">טלפון </w:t>
      </w:r>
      <w:r w:rsidR="00695212" w:rsidRPr="00695212">
        <w:rPr>
          <w:rFonts w:ascii="Arial" w:hAnsi="Arial" w:cs="David"/>
        </w:rPr>
        <w:t>08-</w:t>
      </w:r>
      <w:r w:rsidR="005823FF" w:rsidRPr="00695212">
        <w:rPr>
          <w:rFonts w:ascii="Arial" w:hAnsi="Arial" w:cs="David"/>
        </w:rPr>
        <w:t>62687</w:t>
      </w:r>
      <w:r w:rsidR="005823FF">
        <w:rPr>
          <w:rFonts w:ascii="Arial" w:hAnsi="Arial" w:cs="David"/>
        </w:rPr>
        <w:t>60</w:t>
      </w:r>
      <w:r w:rsidR="005823FF" w:rsidRPr="00695212">
        <w:rPr>
          <w:rFonts w:ascii="Arial" w:hAnsi="Arial" w:cs="David"/>
        </w:rPr>
        <w:t xml:space="preserve"> </w:t>
      </w:r>
      <w:r w:rsidR="005823FF" w:rsidRPr="00695212">
        <w:rPr>
          <w:rFonts w:ascii="Arial" w:hAnsi="Arial" w:cs="David" w:hint="cs"/>
          <w:rtl/>
        </w:rPr>
        <w:t xml:space="preserve"> </w:t>
      </w:r>
      <w:r w:rsidR="00620627" w:rsidRPr="00695212">
        <w:rPr>
          <w:rFonts w:ascii="Arial" w:hAnsi="Arial" w:cs="David" w:hint="cs"/>
          <w:rtl/>
        </w:rPr>
        <w:t xml:space="preserve">או במשרדי </w:t>
      </w:r>
      <w:r w:rsidR="00695212">
        <w:rPr>
          <w:rFonts w:ascii="Arial" w:hAnsi="Arial" w:cs="David" w:hint="cs"/>
          <w:rtl/>
        </w:rPr>
        <w:t>ה</w:t>
      </w:r>
      <w:r w:rsidR="00620627" w:rsidRPr="00695212">
        <w:rPr>
          <w:rFonts w:ascii="Arial" w:hAnsi="Arial" w:cs="David" w:hint="cs"/>
          <w:rtl/>
        </w:rPr>
        <w:t>רשות לפיתוח והתיישבות הבדואים בנגב, בכתובת הבאה רחוב מצדה 6, מרכז הנגב</w:t>
      </w:r>
      <w:r w:rsidR="00AD6D44" w:rsidRPr="00695212">
        <w:rPr>
          <w:rFonts w:ascii="Arial" w:hAnsi="Arial" w:cs="David" w:hint="cs"/>
          <w:rtl/>
        </w:rPr>
        <w:t>, באר שבע.</w:t>
      </w:r>
    </w:p>
    <w:sectPr w:rsidR="000B09E5" w:rsidRPr="00695212" w:rsidSect="00AC4CB0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64A12" w:rsidRDefault="00864A12" w:rsidP="002879E2">
      <w:pPr>
        <w:spacing w:after="0" w:line="240" w:lineRule="auto"/>
      </w:pPr>
      <w:r>
        <w:separator/>
      </w:r>
    </w:p>
  </w:endnote>
  <w:endnote w:type="continuationSeparator" w:id="0">
    <w:p w:rsidR="00864A12" w:rsidRDefault="00864A12" w:rsidP="002879E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879E2" w:rsidRPr="00626AA1" w:rsidRDefault="002879E2" w:rsidP="00425B1E">
    <w:pPr>
      <w:pStyle w:val="a7"/>
      <w:tabs>
        <w:tab w:val="clear" w:pos="4153"/>
        <w:tab w:val="clear" w:pos="8306"/>
        <w:tab w:val="right" w:pos="9070"/>
      </w:tabs>
      <w:jc w:val="center"/>
      <w:rPr>
        <w:rFonts w:cs="David"/>
        <w:sz w:val="21"/>
        <w:szCs w:val="21"/>
        <w:rtl/>
      </w:rPr>
    </w:pPr>
    <w:r w:rsidRPr="00626AA1">
      <w:rPr>
        <w:rFonts w:cs="David" w:hint="cs"/>
        <w:sz w:val="21"/>
        <w:szCs w:val="21"/>
        <w:rtl/>
      </w:rPr>
      <w:t>רח' מצדה 6, באר שבע, טל: 08-62687</w:t>
    </w:r>
    <w:r w:rsidR="00425B1E">
      <w:rPr>
        <w:rFonts w:cs="David" w:hint="cs"/>
        <w:sz w:val="21"/>
        <w:szCs w:val="21"/>
        <w:rtl/>
      </w:rPr>
      <w:t>00</w:t>
    </w:r>
    <w:r w:rsidRPr="00626AA1">
      <w:rPr>
        <w:rFonts w:cs="David" w:hint="cs"/>
        <w:sz w:val="21"/>
        <w:szCs w:val="21"/>
        <w:rtl/>
      </w:rPr>
      <w:t>, פקס: 08-6268729</w:t>
    </w:r>
  </w:p>
  <w:p w:rsidR="002879E2" w:rsidRPr="00626AA1" w:rsidRDefault="002879E2" w:rsidP="00425B1E">
    <w:pPr>
      <w:pStyle w:val="a7"/>
      <w:tabs>
        <w:tab w:val="clear" w:pos="4153"/>
        <w:tab w:val="clear" w:pos="8306"/>
        <w:tab w:val="center" w:pos="4570"/>
        <w:tab w:val="right" w:pos="9070"/>
      </w:tabs>
      <w:bidi w:val="0"/>
      <w:spacing w:before="60"/>
      <w:jc w:val="center"/>
      <w:rPr>
        <w:rFonts w:ascii="Times New Roman" w:hAnsi="Times New Roman" w:cs="David"/>
        <w:sz w:val="18"/>
        <w:szCs w:val="18"/>
      </w:rPr>
    </w:pPr>
    <w:r w:rsidRPr="00626AA1">
      <w:rPr>
        <w:rFonts w:ascii="Times New Roman" w:hAnsi="Times New Roman" w:cs="David"/>
        <w:noProof/>
        <w:sz w:val="18"/>
        <w:szCs w:val="18"/>
      </w:rPr>
      <mc:AlternateContent>
        <mc:Choice Requires="wps">
          <w:drawing>
            <wp:anchor distT="4294967295" distB="4294967295" distL="114300" distR="114300" simplePos="0" relativeHeight="251662336" behindDoc="0" locked="0" layoutInCell="1" allowOverlap="1" wp14:anchorId="5A66FAE0" wp14:editId="3BB33E0A">
              <wp:simplePos x="0" y="0"/>
              <wp:positionH relativeFrom="page">
                <wp:posOffset>2076450</wp:posOffset>
              </wp:positionH>
              <wp:positionV relativeFrom="paragraph">
                <wp:posOffset>18414</wp:posOffset>
              </wp:positionV>
              <wp:extent cx="3381375" cy="0"/>
              <wp:effectExtent l="0" t="0" r="9525" b="19050"/>
              <wp:wrapNone/>
              <wp:docPr id="14" name="Line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3381375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16" o:spid="_x0000_s1026" style="position:absolute;left:0;text-align:left;z-index:251662336;visibility:visible;mso-wrap-style:square;mso-width-percent:0;mso-height-percent:0;mso-wrap-distance-left:9pt;mso-wrap-distance-top:-3e-5mm;mso-wrap-distance-right:9pt;mso-wrap-distance-bottom:-3e-5mm;mso-position-horizontal:absolute;mso-position-horizontal-relative:page;mso-position-vertical:absolute;mso-position-vertical-relative:text;mso-width-percent:0;mso-height-percent:0;mso-width-relative:page;mso-height-relative:page" from="163.5pt,1.45pt" to="429.75pt,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" strokecolor="#009">
              <w10:wrap anchorx="page"/>
            </v:line>
          </w:pict>
        </mc:Fallback>
      </mc:AlternateContent>
    </w:r>
    <w:proofErr w:type="gramStart"/>
    <w:r w:rsidRPr="00626AA1">
      <w:rPr>
        <w:rFonts w:ascii="Times New Roman" w:hAnsi="Times New Roman" w:cs="David"/>
        <w:sz w:val="18"/>
        <w:szCs w:val="18"/>
      </w:rPr>
      <w:t xml:space="preserve">6  </w:t>
    </w:r>
    <w:proofErr w:type="spellStart"/>
    <w:r w:rsidRPr="00626AA1">
      <w:rPr>
        <w:rFonts w:ascii="Times New Roman" w:hAnsi="Times New Roman" w:cs="David"/>
        <w:sz w:val="18"/>
        <w:szCs w:val="18"/>
      </w:rPr>
      <w:t>masada</w:t>
    </w:r>
    <w:proofErr w:type="spellEnd"/>
    <w:proofErr w:type="gramEnd"/>
    <w:r w:rsidRPr="00626AA1">
      <w:rPr>
        <w:rFonts w:ascii="Times New Roman" w:hAnsi="Times New Roman" w:cs="David"/>
        <w:sz w:val="18"/>
        <w:szCs w:val="18"/>
      </w:rPr>
      <w:t xml:space="preserve"> St. Beer-Sheva, Tel: +972 (8) </w:t>
    </w:r>
    <w:r w:rsidRPr="00626AA1">
      <w:rPr>
        <w:rFonts w:cs="David" w:hint="cs"/>
        <w:sz w:val="21"/>
        <w:szCs w:val="21"/>
        <w:rtl/>
      </w:rPr>
      <w:t>62687</w:t>
    </w:r>
    <w:r w:rsidR="00425B1E">
      <w:rPr>
        <w:rFonts w:cs="David" w:hint="cs"/>
        <w:sz w:val="21"/>
        <w:szCs w:val="21"/>
        <w:rtl/>
      </w:rPr>
      <w:t>00</w:t>
    </w:r>
    <w:r w:rsidRPr="00626AA1">
      <w:rPr>
        <w:rFonts w:ascii="Times New Roman" w:hAnsi="Times New Roman" w:cs="David"/>
        <w:sz w:val="18"/>
        <w:szCs w:val="18"/>
      </w:rPr>
      <w:t>, Fax: +972 (8)</w:t>
    </w:r>
    <w:r w:rsidRPr="00626AA1">
      <w:rPr>
        <w:rFonts w:cs="David" w:hint="cs"/>
        <w:sz w:val="21"/>
        <w:szCs w:val="21"/>
        <w:rtl/>
      </w:rPr>
      <w:t xml:space="preserve"> 6268729</w:t>
    </w:r>
  </w:p>
  <w:p w:rsidR="002879E2" w:rsidRPr="00626AA1" w:rsidRDefault="002879E2" w:rsidP="00425B1E">
    <w:pPr>
      <w:jc w:val="center"/>
      <w:rPr>
        <w:rFonts w:cs="David"/>
        <w:sz w:val="20"/>
        <w:szCs w:val="20"/>
      </w:rPr>
    </w:pPr>
    <w:r w:rsidRPr="00626AA1">
      <w:rPr>
        <w:rFonts w:ascii="Arial" w:hAnsi="Arial" w:cs="Arial" w:hint="cs"/>
        <w:sz w:val="20"/>
        <w:szCs w:val="20"/>
        <w:rtl/>
        <w:lang w:bidi="ar-EG"/>
      </w:rPr>
      <w:t>شارع</w:t>
    </w:r>
    <w:r w:rsidRPr="00626AA1">
      <w:rPr>
        <w:rFonts w:cs="David" w:hint="cs"/>
        <w:sz w:val="20"/>
        <w:szCs w:val="20"/>
        <w:rtl/>
      </w:rPr>
      <w:t xml:space="preserve"> </w:t>
    </w:r>
    <w:r w:rsidRPr="00626AA1">
      <w:rPr>
        <w:rStyle w:val="hps"/>
        <w:rFonts w:ascii="Arial" w:hAnsi="Arial" w:cs="Arial" w:hint="cs"/>
        <w:rtl/>
        <w:lang w:bidi="ar-SA"/>
      </w:rPr>
      <w:t>مسعدة</w:t>
    </w:r>
    <w:r w:rsidRPr="00626AA1">
      <w:rPr>
        <w:rStyle w:val="hps"/>
        <w:rFonts w:ascii="Arial" w:hAnsi="Arial" w:cs="David" w:hint="cs"/>
        <w:rtl/>
      </w:rPr>
      <w:t xml:space="preserve"> </w:t>
    </w:r>
    <w:proofErr w:type="gramStart"/>
    <w:r w:rsidRPr="00626AA1">
      <w:rPr>
        <w:rStyle w:val="hps"/>
        <w:rFonts w:ascii="Arial" w:hAnsi="Arial" w:cs="David" w:hint="cs"/>
        <w:sz w:val="16"/>
        <w:szCs w:val="16"/>
        <w:rtl/>
      </w:rPr>
      <w:t>6</w:t>
    </w:r>
    <w:r w:rsidRPr="00626AA1">
      <w:rPr>
        <w:rFonts w:cs="David" w:hint="cs"/>
        <w:sz w:val="20"/>
        <w:szCs w:val="20"/>
        <w:rtl/>
      </w:rPr>
      <w:t xml:space="preserve"> </w:t>
    </w:r>
    <w:r w:rsidRPr="00626AA1">
      <w:rPr>
        <w:rFonts w:cs="David" w:hint="cs"/>
        <w:sz w:val="20"/>
        <w:szCs w:val="20"/>
        <w:rtl/>
        <w:lang w:bidi="ar-EG"/>
      </w:rPr>
      <w:t>,</w:t>
    </w:r>
    <w:proofErr w:type="gramEnd"/>
    <w:r w:rsidRPr="00626AA1">
      <w:rPr>
        <w:rFonts w:cs="David" w:hint="cs"/>
        <w:sz w:val="20"/>
        <w:szCs w:val="20"/>
        <w:rtl/>
        <w:lang w:bidi="ar-EG"/>
      </w:rPr>
      <w:t xml:space="preserve"> </w:t>
    </w:r>
    <w:r w:rsidRPr="00626AA1">
      <w:rPr>
        <w:rFonts w:ascii="Arial" w:hAnsi="Arial" w:cs="Arial" w:hint="cs"/>
        <w:sz w:val="21"/>
        <w:szCs w:val="21"/>
        <w:rtl/>
        <w:lang w:bidi="ar-JO"/>
      </w:rPr>
      <w:t>بئر</w:t>
    </w:r>
    <w:r w:rsidRPr="00626AA1">
      <w:rPr>
        <w:rFonts w:ascii="Calibri" w:hAnsi="Calibri" w:cs="David" w:hint="cs"/>
        <w:sz w:val="21"/>
        <w:szCs w:val="21"/>
        <w:rtl/>
        <w:lang w:bidi="ar-JO"/>
      </w:rPr>
      <w:t xml:space="preserve"> </w:t>
    </w:r>
    <w:r w:rsidRPr="00626AA1">
      <w:rPr>
        <w:rFonts w:ascii="Arial" w:hAnsi="Arial" w:cs="Arial" w:hint="cs"/>
        <w:sz w:val="21"/>
        <w:szCs w:val="21"/>
        <w:rtl/>
        <w:lang w:bidi="ar-JO"/>
      </w:rPr>
      <w:t>السبع</w:t>
    </w:r>
    <w:r w:rsidRPr="00626AA1">
      <w:rPr>
        <w:rFonts w:cs="David" w:hint="cs"/>
        <w:sz w:val="20"/>
        <w:szCs w:val="20"/>
        <w:rtl/>
      </w:rPr>
      <w:t>,</w:t>
    </w:r>
    <w:r w:rsidRPr="00626AA1">
      <w:rPr>
        <w:rFonts w:cs="David" w:hint="cs"/>
        <w:sz w:val="20"/>
        <w:szCs w:val="20"/>
        <w:rtl/>
        <w:lang w:bidi="ar-EG"/>
      </w:rPr>
      <w:t xml:space="preserve"> </w:t>
    </w:r>
    <w:r w:rsidRPr="00626AA1">
      <w:rPr>
        <w:rFonts w:ascii="Arial" w:hAnsi="Arial" w:cs="Arial" w:hint="cs"/>
        <w:sz w:val="20"/>
        <w:szCs w:val="20"/>
        <w:rtl/>
        <w:lang w:bidi="ar-EG"/>
      </w:rPr>
      <w:t>هاتف</w:t>
    </w:r>
    <w:r w:rsidRPr="00626AA1">
      <w:rPr>
        <w:rFonts w:cs="David" w:hint="cs"/>
        <w:sz w:val="20"/>
        <w:szCs w:val="20"/>
        <w:rtl/>
        <w:lang w:bidi="ar-EG"/>
      </w:rPr>
      <w:t>:</w:t>
    </w:r>
    <w:r w:rsidRPr="00626AA1">
      <w:rPr>
        <w:rFonts w:cs="David" w:hint="cs"/>
        <w:sz w:val="21"/>
        <w:szCs w:val="21"/>
        <w:rtl/>
      </w:rPr>
      <w:t xml:space="preserve"> 08-62687</w:t>
    </w:r>
    <w:r w:rsidR="00425B1E">
      <w:rPr>
        <w:rFonts w:cs="David" w:hint="cs"/>
        <w:sz w:val="21"/>
        <w:szCs w:val="21"/>
        <w:rtl/>
      </w:rPr>
      <w:t>00</w:t>
    </w:r>
    <w:r w:rsidRPr="00626AA1">
      <w:rPr>
        <w:rFonts w:cs="David" w:hint="cs"/>
        <w:sz w:val="20"/>
        <w:szCs w:val="20"/>
        <w:rtl/>
      </w:rPr>
      <w:t xml:space="preserve"> </w:t>
    </w:r>
    <w:r w:rsidRPr="00626AA1">
      <w:rPr>
        <w:rFonts w:cs="David" w:hint="cs"/>
        <w:sz w:val="20"/>
        <w:szCs w:val="20"/>
        <w:rtl/>
        <w:lang w:bidi="ar-EG"/>
      </w:rPr>
      <w:t xml:space="preserve">, </w:t>
    </w:r>
    <w:r w:rsidRPr="00626AA1">
      <w:rPr>
        <w:rFonts w:ascii="Arial" w:hAnsi="Arial" w:cs="Arial" w:hint="cs"/>
        <w:sz w:val="20"/>
        <w:szCs w:val="20"/>
        <w:rtl/>
        <w:lang w:bidi="ar-EG"/>
      </w:rPr>
      <w:t>فاكس</w:t>
    </w:r>
    <w:r w:rsidRPr="00626AA1">
      <w:rPr>
        <w:rFonts w:cs="David" w:hint="cs"/>
        <w:sz w:val="20"/>
        <w:szCs w:val="20"/>
        <w:rtl/>
        <w:lang w:bidi="ar-EG"/>
      </w:rPr>
      <w:t>:</w:t>
    </w:r>
    <w:r w:rsidRPr="00626AA1">
      <w:rPr>
        <w:rFonts w:cs="David" w:hint="cs"/>
        <w:sz w:val="21"/>
        <w:szCs w:val="21"/>
        <w:rtl/>
      </w:rPr>
      <w:t xml:space="preserve"> 08-6268729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64A12" w:rsidRDefault="00864A12" w:rsidP="002879E2">
      <w:pPr>
        <w:spacing w:after="0" w:line="240" w:lineRule="auto"/>
      </w:pPr>
      <w:r>
        <w:separator/>
      </w:r>
    </w:p>
  </w:footnote>
  <w:footnote w:type="continuationSeparator" w:id="0">
    <w:p w:rsidR="00864A12" w:rsidRDefault="00864A12" w:rsidP="002879E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879E2" w:rsidRPr="00B72BBA" w:rsidRDefault="002879E2" w:rsidP="002879E2">
    <w:pPr>
      <w:tabs>
        <w:tab w:val="center" w:pos="4153"/>
        <w:tab w:val="right" w:pos="8306"/>
      </w:tabs>
      <w:spacing w:after="0" w:line="240" w:lineRule="auto"/>
      <w:jc w:val="center"/>
      <w:rPr>
        <w:rFonts w:ascii="Georgia" w:eastAsia="Calibri" w:hAnsi="Georgia" w:cs="Narkisim"/>
        <w:b/>
        <w:bCs/>
        <w:sz w:val="28"/>
        <w:szCs w:val="28"/>
        <w:rtl/>
      </w:rPr>
    </w:pPr>
    <w:r>
      <w:rPr>
        <w:noProof/>
        <w:color w:val="1F497D"/>
      </w:rPr>
      <w:drawing>
        <wp:anchor distT="0" distB="0" distL="114300" distR="114300" simplePos="0" relativeHeight="251660288" behindDoc="1" locked="0" layoutInCell="1" allowOverlap="1" wp14:anchorId="541FBBA1" wp14:editId="606DF204">
          <wp:simplePos x="0" y="0"/>
          <wp:positionH relativeFrom="column">
            <wp:posOffset>5462270</wp:posOffset>
          </wp:positionH>
          <wp:positionV relativeFrom="paragraph">
            <wp:posOffset>-201930</wp:posOffset>
          </wp:positionV>
          <wp:extent cx="775335" cy="757555"/>
          <wp:effectExtent l="0" t="0" r="5715" b="4445"/>
          <wp:wrapTight wrapText="bothSides">
            <wp:wrapPolygon edited="0">
              <wp:start x="0" y="0"/>
              <wp:lineTo x="0" y="21184"/>
              <wp:lineTo x="21229" y="21184"/>
              <wp:lineTo x="21229" y="0"/>
              <wp:lineTo x="0" y="0"/>
            </wp:wrapPolygon>
          </wp:wrapTight>
          <wp:docPr id="1" name="תמונה 1" descr="cid:image001.png@01CFF421.65068D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id:image001.png@01CFF421.65068D20"/>
                  <pic:cNvPicPr>
                    <a:picLocks noChangeAspect="1" noChangeArrowheads="1"/>
                  </pic:cNvPicPr>
                </pic:nvPicPr>
                <pic:blipFill rotWithShape="1">
                  <a:blip r:embed="rId1" r:link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26799" t="11842" r="18401"/>
                  <a:stretch/>
                </pic:blipFill>
                <pic:spPr bwMode="auto">
                  <a:xfrm>
                    <a:off x="0" y="0"/>
                    <a:ext cx="775335" cy="75755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B72BBA">
      <w:rPr>
        <w:rFonts w:ascii="Georgia" w:eastAsia="Calibri" w:hAnsi="Georgia" w:cs="Narkisim"/>
        <w:b/>
        <w:bCs/>
        <w:noProof/>
        <w:sz w:val="28"/>
        <w:szCs w:val="28"/>
        <w:rtl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74EA7E2F" wp14:editId="62F7BF24">
              <wp:simplePos x="0" y="0"/>
              <wp:positionH relativeFrom="column">
                <wp:posOffset>-870585</wp:posOffset>
              </wp:positionH>
              <wp:positionV relativeFrom="paragraph">
                <wp:posOffset>-246380</wp:posOffset>
              </wp:positionV>
              <wp:extent cx="1120140" cy="1403985"/>
              <wp:effectExtent l="0" t="0" r="22860" b="20320"/>
              <wp:wrapNone/>
              <wp:docPr id="307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1120140" cy="140398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chemeClr val="bg1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879E2" w:rsidRDefault="002879E2" w:rsidP="002879E2">
                          <w:pPr>
                            <w:rPr>
                              <w:rtl/>
                              <w:cs/>
                            </w:rPr>
                          </w:pPr>
                          <w:r>
                            <w:rPr>
                              <w:rFonts w:ascii="Arial" w:hAnsi="Arial" w:cs="Arial"/>
                              <w:noProof/>
                              <w:color w:val="0000FF"/>
                            </w:rPr>
                            <w:drawing>
                              <wp:inline distT="0" distB="0" distL="0" distR="0" wp14:anchorId="4F69EBC7" wp14:editId="2D870716">
                                <wp:extent cx="790042" cy="772769"/>
                                <wp:effectExtent l="0" t="0" r="0" b="8890"/>
                                <wp:docPr id="5" name="תמונה 5" descr="https://encrypted-tbn2.gstatic.com/images?q=tbn:ANd9GcQwkqPin5gXSbhnCJBgTo5V4cdh1bLzCxrE1PLXVgb8lWJizKVg">
                                  <a:hlinkClick xmlns:a="http://schemas.openxmlformats.org/drawingml/2006/main" r:id="rId3"/>
                                </wp:docPr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2" descr="https://encrypted-tbn2.gstatic.com/images?q=tbn:ANd9GcQwkqPin5gXSbhnCJBgTo5V4cdh1bLzCxrE1PLXVgb8lWJizKVg">
                                          <a:hlinkClick r:id="rId3"/>
                                        </pic:cNvPr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4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791694" cy="774385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6" type="#_x0000_t202" style="position:absolute;left:0;text-align:left;margin-left:-68.55pt;margin-top:-19.4pt;width:88.2pt;height:110.55pt;flip:x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" strokecolor="white [3212]">
              <v:textbox style="mso-fit-shape-to-text:t">
                <w:txbxContent>
                  <w:p w:rsidR="002879E2" w:rsidRDefault="002879E2" w:rsidP="002879E2">
                    <w:pPr>
                      <w:rPr>
                        <w:rtl/>
                        <w:cs/>
                      </w:rPr>
                    </w:pPr>
                    <w:r>
                      <w:rPr>
                        <w:rFonts w:ascii="Arial" w:hAnsi="Arial" w:cs="Arial"/>
                        <w:noProof/>
                        <w:color w:val="0000FF"/>
                      </w:rPr>
                      <w:drawing>
                        <wp:inline distT="0" distB="0" distL="0" distR="0" wp14:anchorId="4F69EBC7" wp14:editId="2D870716">
                          <wp:extent cx="790042" cy="772769"/>
                          <wp:effectExtent l="0" t="0" r="0" b="8890"/>
                          <wp:docPr id="5" name="תמונה 5" descr="https://encrypted-tbn2.gstatic.com/images?q=tbn:ANd9GcQwkqPin5gXSbhnCJBgTo5V4cdh1bLzCxrE1PLXVgb8lWJizKVg">
                            <a:hlinkClick xmlns:a="http://schemas.openxmlformats.org/drawingml/2006/main" r:id="rId5"/>
                          </wp:docPr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2" descr="https://encrypted-tbn2.gstatic.com/images?q=tbn:ANd9GcQwkqPin5gXSbhnCJBgTo5V4cdh1bLzCxrE1PLXVgb8lWJizKVg">
                                    <a:hlinkClick r:id="rId5"/>
                                  </pic:cNvPr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6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791694" cy="77438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 w:rsidRPr="00B72BBA">
      <w:rPr>
        <w:rFonts w:ascii="Georgia" w:eastAsia="Calibri" w:hAnsi="Georgia" w:cs="Narkisim" w:hint="cs"/>
        <w:b/>
        <w:bCs/>
        <w:sz w:val="28"/>
        <w:szCs w:val="28"/>
        <w:rtl/>
      </w:rPr>
      <w:t>מדינת ישראל</w:t>
    </w:r>
  </w:p>
  <w:p w:rsidR="002879E2" w:rsidRPr="00B72BBA" w:rsidRDefault="002879E2" w:rsidP="002879E2">
    <w:pPr>
      <w:tabs>
        <w:tab w:val="center" w:pos="4153"/>
        <w:tab w:val="right" w:pos="8306"/>
      </w:tabs>
      <w:spacing w:after="0" w:line="240" w:lineRule="auto"/>
      <w:jc w:val="center"/>
      <w:rPr>
        <w:rFonts w:ascii="Georgia" w:eastAsia="Calibri" w:hAnsi="Georgia" w:cs="Narkisim"/>
        <w:b/>
        <w:bCs/>
        <w:sz w:val="28"/>
        <w:szCs w:val="28"/>
        <w:rtl/>
      </w:rPr>
    </w:pPr>
    <w:r>
      <w:rPr>
        <w:rFonts w:ascii="Georgia" w:eastAsia="Calibri" w:hAnsi="Georgia" w:cs="Narkisim" w:hint="cs"/>
        <w:b/>
        <w:bCs/>
        <w:sz w:val="28"/>
        <w:szCs w:val="28"/>
        <w:rtl/>
      </w:rPr>
      <w:t>הרשות לפיתוח</w:t>
    </w:r>
    <w:r w:rsidRPr="00B72BBA">
      <w:rPr>
        <w:rFonts w:ascii="Georgia" w:eastAsia="Calibri" w:hAnsi="Georgia" w:cs="Narkisim" w:hint="cs"/>
        <w:b/>
        <w:bCs/>
        <w:sz w:val="28"/>
        <w:szCs w:val="28"/>
        <w:rtl/>
      </w:rPr>
      <w:t xml:space="preserve"> </w:t>
    </w:r>
    <w:r>
      <w:rPr>
        <w:rFonts w:ascii="Georgia" w:eastAsia="Calibri" w:hAnsi="Georgia" w:cs="Narkisim" w:hint="cs"/>
        <w:b/>
        <w:bCs/>
        <w:sz w:val="28"/>
        <w:szCs w:val="28"/>
        <w:rtl/>
      </w:rPr>
      <w:t>ו</w:t>
    </w:r>
    <w:r w:rsidRPr="00B72BBA">
      <w:rPr>
        <w:rFonts w:ascii="Georgia" w:eastAsia="Calibri" w:hAnsi="Georgia" w:cs="Narkisim" w:hint="cs"/>
        <w:b/>
        <w:bCs/>
        <w:sz w:val="28"/>
        <w:szCs w:val="28"/>
        <w:rtl/>
      </w:rPr>
      <w:t>התיישבות הבדואים בנגב</w:t>
    </w:r>
  </w:p>
  <w:p w:rsidR="00E64D54" w:rsidRDefault="00E64D54" w:rsidP="002879E2">
    <w:pPr>
      <w:tabs>
        <w:tab w:val="center" w:pos="4153"/>
        <w:tab w:val="center" w:pos="4337"/>
        <w:tab w:val="right" w:pos="8306"/>
      </w:tabs>
      <w:spacing w:after="0" w:line="240" w:lineRule="auto"/>
      <w:jc w:val="center"/>
      <w:rPr>
        <w:rFonts w:ascii="Calibri" w:eastAsia="Calibri" w:hAnsi="Calibri" w:cs="Narkisim"/>
        <w:b/>
        <w:bCs/>
      </w:rPr>
    </w:pPr>
  </w:p>
  <w:p w:rsidR="002879E2" w:rsidRPr="00695212" w:rsidRDefault="00695212" w:rsidP="002879E2">
    <w:pPr>
      <w:tabs>
        <w:tab w:val="center" w:pos="4153"/>
        <w:tab w:val="center" w:pos="4337"/>
        <w:tab w:val="right" w:pos="8306"/>
      </w:tabs>
      <w:spacing w:after="0" w:line="240" w:lineRule="auto"/>
      <w:jc w:val="center"/>
      <w:rPr>
        <w:rFonts w:ascii="Calibri" w:eastAsia="Calibri" w:hAnsi="Calibri" w:cs="Narkisim"/>
        <w:b/>
        <w:bCs/>
        <w:rtl/>
      </w:rPr>
    </w:pPr>
    <w:r w:rsidRPr="00695212">
      <w:rPr>
        <w:rFonts w:ascii="Calibri" w:eastAsia="Calibri" w:hAnsi="Calibri" w:cs="Narkisim" w:hint="cs"/>
        <w:b/>
        <w:bCs/>
        <w:rtl/>
      </w:rPr>
      <w:t>אגף משאבי אנוש, תקציבים ולוגיסטיקה</w:t>
    </w:r>
  </w:p>
  <w:p w:rsidR="00E64D54" w:rsidRPr="00B72BBA" w:rsidRDefault="00E64D54" w:rsidP="002879E2">
    <w:pPr>
      <w:tabs>
        <w:tab w:val="center" w:pos="4153"/>
        <w:tab w:val="center" w:pos="4337"/>
        <w:tab w:val="right" w:pos="8306"/>
      </w:tabs>
      <w:spacing w:after="0" w:line="240" w:lineRule="auto"/>
      <w:jc w:val="center"/>
      <w:rPr>
        <w:rFonts w:ascii="Calibri" w:eastAsia="Calibri" w:hAnsi="Calibri" w:cs="Narkisim"/>
        <w:b/>
        <w:bCs/>
        <w:rtl/>
      </w:rPr>
    </w:pPr>
  </w:p>
  <w:p w:rsidR="002879E2" w:rsidRDefault="002879E2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9A795D"/>
    <w:multiLevelType w:val="hybridMultilevel"/>
    <w:tmpl w:val="50FC399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8E71107"/>
    <w:multiLevelType w:val="hybridMultilevel"/>
    <w:tmpl w:val="FFB8C5E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496202C5"/>
    <w:multiLevelType w:val="hybridMultilevel"/>
    <w:tmpl w:val="652CC186"/>
    <w:lvl w:ilvl="0" w:tplc="CBC83CE4">
      <w:start w:val="1"/>
      <w:numFmt w:val="bullet"/>
      <w:lvlText w:val=""/>
      <w:lvlJc w:val="left"/>
      <w:pPr>
        <w:ind w:left="804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52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4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6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8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0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2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4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64" w:hanging="360"/>
      </w:pPr>
      <w:rPr>
        <w:rFonts w:ascii="Wingdings" w:hAnsi="Wingdings" w:hint="default"/>
      </w:rPr>
    </w:lvl>
  </w:abstractNum>
  <w:abstractNum w:abstractNumId="3">
    <w:nsid w:val="4A3045A2"/>
    <w:multiLevelType w:val="hybridMultilevel"/>
    <w:tmpl w:val="08ECB46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AA14908"/>
    <w:multiLevelType w:val="hybridMultilevel"/>
    <w:tmpl w:val="88440BBA"/>
    <w:lvl w:ilvl="0" w:tplc="390C0C78">
      <w:start w:val="1"/>
      <w:numFmt w:val="decimal"/>
      <w:lvlText w:val="%1."/>
      <w:lvlJc w:val="left"/>
      <w:pPr>
        <w:ind w:left="360" w:hanging="360"/>
      </w:pPr>
      <w:rPr>
        <w:rFonts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FF417BA"/>
    <w:multiLevelType w:val="hybridMultilevel"/>
    <w:tmpl w:val="C2746EEA"/>
    <w:lvl w:ilvl="0" w:tplc="04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6">
    <w:nsid w:val="62757EAC"/>
    <w:multiLevelType w:val="hybridMultilevel"/>
    <w:tmpl w:val="9FF2B5F4"/>
    <w:lvl w:ilvl="0" w:tplc="04090001">
      <w:start w:val="1"/>
      <w:numFmt w:val="bullet"/>
      <w:lvlText w:val=""/>
      <w:lvlJc w:val="left"/>
      <w:pPr>
        <w:ind w:left="116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8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0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2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4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6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8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0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24" w:hanging="360"/>
      </w:pPr>
      <w:rPr>
        <w:rFonts w:ascii="Wingdings" w:hAnsi="Wingdings" w:hint="default"/>
      </w:rPr>
    </w:lvl>
  </w:abstractNum>
  <w:abstractNum w:abstractNumId="7">
    <w:nsid w:val="6BEC17E0"/>
    <w:multiLevelType w:val="hybridMultilevel"/>
    <w:tmpl w:val="36F6EA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E254B00"/>
    <w:multiLevelType w:val="hybridMultilevel"/>
    <w:tmpl w:val="5F187254"/>
    <w:lvl w:ilvl="0" w:tplc="D32AA9DE">
      <w:start w:val="1"/>
      <w:numFmt w:val="decimal"/>
      <w:lvlText w:val="%1."/>
      <w:lvlJc w:val="left"/>
      <w:pPr>
        <w:ind w:left="4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4" w:hanging="360"/>
      </w:pPr>
    </w:lvl>
    <w:lvl w:ilvl="2" w:tplc="0409001B" w:tentative="1">
      <w:start w:val="1"/>
      <w:numFmt w:val="lowerRoman"/>
      <w:lvlText w:val="%3."/>
      <w:lvlJc w:val="right"/>
      <w:pPr>
        <w:ind w:left="1884" w:hanging="180"/>
      </w:pPr>
    </w:lvl>
    <w:lvl w:ilvl="3" w:tplc="0409000F" w:tentative="1">
      <w:start w:val="1"/>
      <w:numFmt w:val="decimal"/>
      <w:lvlText w:val="%4."/>
      <w:lvlJc w:val="left"/>
      <w:pPr>
        <w:ind w:left="2604" w:hanging="360"/>
      </w:pPr>
    </w:lvl>
    <w:lvl w:ilvl="4" w:tplc="04090019" w:tentative="1">
      <w:start w:val="1"/>
      <w:numFmt w:val="lowerLetter"/>
      <w:lvlText w:val="%5."/>
      <w:lvlJc w:val="left"/>
      <w:pPr>
        <w:ind w:left="3324" w:hanging="360"/>
      </w:pPr>
    </w:lvl>
    <w:lvl w:ilvl="5" w:tplc="0409001B" w:tentative="1">
      <w:start w:val="1"/>
      <w:numFmt w:val="lowerRoman"/>
      <w:lvlText w:val="%6."/>
      <w:lvlJc w:val="right"/>
      <w:pPr>
        <w:ind w:left="4044" w:hanging="180"/>
      </w:pPr>
    </w:lvl>
    <w:lvl w:ilvl="6" w:tplc="0409000F" w:tentative="1">
      <w:start w:val="1"/>
      <w:numFmt w:val="decimal"/>
      <w:lvlText w:val="%7."/>
      <w:lvlJc w:val="left"/>
      <w:pPr>
        <w:ind w:left="4764" w:hanging="360"/>
      </w:pPr>
    </w:lvl>
    <w:lvl w:ilvl="7" w:tplc="04090019" w:tentative="1">
      <w:start w:val="1"/>
      <w:numFmt w:val="lowerLetter"/>
      <w:lvlText w:val="%8."/>
      <w:lvlJc w:val="left"/>
      <w:pPr>
        <w:ind w:left="5484" w:hanging="360"/>
      </w:pPr>
    </w:lvl>
    <w:lvl w:ilvl="8" w:tplc="0409001B" w:tentative="1">
      <w:start w:val="1"/>
      <w:numFmt w:val="lowerRoman"/>
      <w:lvlText w:val="%9."/>
      <w:lvlJc w:val="right"/>
      <w:pPr>
        <w:ind w:left="6204" w:hanging="180"/>
      </w:pPr>
    </w:lvl>
  </w:abstractNum>
  <w:abstractNum w:abstractNumId="9">
    <w:nsid w:val="75145E7D"/>
    <w:multiLevelType w:val="hybridMultilevel"/>
    <w:tmpl w:val="D7C43D08"/>
    <w:lvl w:ilvl="0" w:tplc="75944DF4">
      <w:start w:val="1"/>
      <w:numFmt w:val="decimal"/>
      <w:lvlText w:val="%1."/>
      <w:lvlJc w:val="left"/>
      <w:pPr>
        <w:ind w:left="30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22" w:hanging="360"/>
      </w:pPr>
    </w:lvl>
    <w:lvl w:ilvl="2" w:tplc="0409001B" w:tentative="1">
      <w:start w:val="1"/>
      <w:numFmt w:val="lowerRoman"/>
      <w:lvlText w:val="%3."/>
      <w:lvlJc w:val="right"/>
      <w:pPr>
        <w:ind w:left="1742" w:hanging="180"/>
      </w:pPr>
    </w:lvl>
    <w:lvl w:ilvl="3" w:tplc="0409000F" w:tentative="1">
      <w:start w:val="1"/>
      <w:numFmt w:val="decimal"/>
      <w:lvlText w:val="%4."/>
      <w:lvlJc w:val="left"/>
      <w:pPr>
        <w:ind w:left="2462" w:hanging="360"/>
      </w:pPr>
    </w:lvl>
    <w:lvl w:ilvl="4" w:tplc="04090019" w:tentative="1">
      <w:start w:val="1"/>
      <w:numFmt w:val="lowerLetter"/>
      <w:lvlText w:val="%5."/>
      <w:lvlJc w:val="left"/>
      <w:pPr>
        <w:ind w:left="3182" w:hanging="360"/>
      </w:pPr>
    </w:lvl>
    <w:lvl w:ilvl="5" w:tplc="0409001B" w:tentative="1">
      <w:start w:val="1"/>
      <w:numFmt w:val="lowerRoman"/>
      <w:lvlText w:val="%6."/>
      <w:lvlJc w:val="right"/>
      <w:pPr>
        <w:ind w:left="3902" w:hanging="180"/>
      </w:pPr>
    </w:lvl>
    <w:lvl w:ilvl="6" w:tplc="0409000F" w:tentative="1">
      <w:start w:val="1"/>
      <w:numFmt w:val="decimal"/>
      <w:lvlText w:val="%7."/>
      <w:lvlJc w:val="left"/>
      <w:pPr>
        <w:ind w:left="4622" w:hanging="360"/>
      </w:pPr>
    </w:lvl>
    <w:lvl w:ilvl="7" w:tplc="04090019" w:tentative="1">
      <w:start w:val="1"/>
      <w:numFmt w:val="lowerLetter"/>
      <w:lvlText w:val="%8."/>
      <w:lvlJc w:val="left"/>
      <w:pPr>
        <w:ind w:left="5342" w:hanging="360"/>
      </w:pPr>
    </w:lvl>
    <w:lvl w:ilvl="8" w:tplc="0409001B" w:tentative="1">
      <w:start w:val="1"/>
      <w:numFmt w:val="lowerRoman"/>
      <w:lvlText w:val="%9."/>
      <w:lvlJc w:val="right"/>
      <w:pPr>
        <w:ind w:left="6062" w:hanging="180"/>
      </w:pPr>
    </w:lvl>
  </w:abstractNum>
  <w:num w:numId="1">
    <w:abstractNumId w:val="7"/>
  </w:num>
  <w:num w:numId="2">
    <w:abstractNumId w:val="1"/>
  </w:num>
  <w:num w:numId="3">
    <w:abstractNumId w:val="5"/>
  </w:num>
  <w:num w:numId="4">
    <w:abstractNumId w:val="0"/>
  </w:num>
  <w:num w:numId="5">
    <w:abstractNumId w:val="8"/>
  </w:num>
  <w:num w:numId="6">
    <w:abstractNumId w:val="2"/>
  </w:num>
  <w:num w:numId="7">
    <w:abstractNumId w:val="6"/>
  </w:num>
  <w:num w:numId="8">
    <w:abstractNumId w:val="4"/>
  </w:num>
  <w:num w:numId="9">
    <w:abstractNumId w:val="9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4520"/>
    <w:rsid w:val="00042471"/>
    <w:rsid w:val="00060D87"/>
    <w:rsid w:val="000A6B48"/>
    <w:rsid w:val="000B09E5"/>
    <w:rsid w:val="000F1AAD"/>
    <w:rsid w:val="00101C5E"/>
    <w:rsid w:val="0018156C"/>
    <w:rsid w:val="00186C62"/>
    <w:rsid w:val="002879E2"/>
    <w:rsid w:val="00333E3E"/>
    <w:rsid w:val="00350C22"/>
    <w:rsid w:val="00425B1E"/>
    <w:rsid w:val="004B7452"/>
    <w:rsid w:val="005823FF"/>
    <w:rsid w:val="00596E22"/>
    <w:rsid w:val="005A71B4"/>
    <w:rsid w:val="006026C0"/>
    <w:rsid w:val="00620627"/>
    <w:rsid w:val="00626AA1"/>
    <w:rsid w:val="0063435A"/>
    <w:rsid w:val="0064609F"/>
    <w:rsid w:val="00695212"/>
    <w:rsid w:val="00792593"/>
    <w:rsid w:val="0084304B"/>
    <w:rsid w:val="008514FA"/>
    <w:rsid w:val="00864A12"/>
    <w:rsid w:val="008B2DD7"/>
    <w:rsid w:val="008E1648"/>
    <w:rsid w:val="00954520"/>
    <w:rsid w:val="009A144E"/>
    <w:rsid w:val="009F12D9"/>
    <w:rsid w:val="009F2A95"/>
    <w:rsid w:val="00AC2A1C"/>
    <w:rsid w:val="00AC4CB0"/>
    <w:rsid w:val="00AD6D44"/>
    <w:rsid w:val="00BC09C3"/>
    <w:rsid w:val="00C63FAC"/>
    <w:rsid w:val="00C72D60"/>
    <w:rsid w:val="00CF2E58"/>
    <w:rsid w:val="00D15E4F"/>
    <w:rsid w:val="00D245D5"/>
    <w:rsid w:val="00D30DCD"/>
    <w:rsid w:val="00D53D6E"/>
    <w:rsid w:val="00E07145"/>
    <w:rsid w:val="00E51F3A"/>
    <w:rsid w:val="00E64D54"/>
    <w:rsid w:val="00E859C4"/>
    <w:rsid w:val="00E97DD2"/>
    <w:rsid w:val="00EA229A"/>
    <w:rsid w:val="00EA6A06"/>
    <w:rsid w:val="00F31DE2"/>
    <w:rsid w:val="00F34A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B09E5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5452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954520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EA229A"/>
    <w:pPr>
      <w:ind w:left="720"/>
      <w:contextualSpacing/>
    </w:pPr>
  </w:style>
  <w:style w:type="character" w:styleId="FollowedHyperlink">
    <w:name w:val="FollowedHyperlink"/>
    <w:basedOn w:val="a0"/>
    <w:uiPriority w:val="99"/>
    <w:semiHidden/>
    <w:unhideWhenUsed/>
    <w:rsid w:val="00EA229A"/>
    <w:rPr>
      <w:color w:val="800080" w:themeColor="followedHyperlink"/>
      <w:u w:val="single"/>
    </w:rPr>
  </w:style>
  <w:style w:type="paragraph" w:styleId="a5">
    <w:name w:val="header"/>
    <w:basedOn w:val="a"/>
    <w:link w:val="a6"/>
    <w:uiPriority w:val="99"/>
    <w:unhideWhenUsed/>
    <w:rsid w:val="002879E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rsid w:val="002879E2"/>
  </w:style>
  <w:style w:type="paragraph" w:styleId="a7">
    <w:name w:val="footer"/>
    <w:basedOn w:val="a"/>
    <w:link w:val="a8"/>
    <w:unhideWhenUsed/>
    <w:rsid w:val="002879E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uiPriority w:val="99"/>
    <w:rsid w:val="002879E2"/>
  </w:style>
  <w:style w:type="paragraph" w:styleId="a9">
    <w:name w:val="Balloon Text"/>
    <w:basedOn w:val="a"/>
    <w:link w:val="aa"/>
    <w:uiPriority w:val="99"/>
    <w:semiHidden/>
    <w:unhideWhenUsed/>
    <w:rsid w:val="002879E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2879E2"/>
    <w:rPr>
      <w:rFonts w:ascii="Tahoma" w:hAnsi="Tahoma" w:cs="Tahoma"/>
      <w:sz w:val="16"/>
      <w:szCs w:val="16"/>
    </w:rPr>
  </w:style>
  <w:style w:type="character" w:customStyle="1" w:styleId="hps">
    <w:name w:val="hps"/>
    <w:basedOn w:val="a0"/>
    <w:rsid w:val="002879E2"/>
  </w:style>
  <w:style w:type="character" w:styleId="ab">
    <w:name w:val="annotation reference"/>
    <w:basedOn w:val="a0"/>
    <w:uiPriority w:val="99"/>
    <w:semiHidden/>
    <w:unhideWhenUsed/>
    <w:rsid w:val="00620627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620627"/>
    <w:pPr>
      <w:spacing w:line="240" w:lineRule="auto"/>
    </w:pPr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620627"/>
    <w:rPr>
      <w:sz w:val="20"/>
      <w:szCs w:val="20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620627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620627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B09E5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5452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954520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EA229A"/>
    <w:pPr>
      <w:ind w:left="720"/>
      <w:contextualSpacing/>
    </w:pPr>
  </w:style>
  <w:style w:type="character" w:styleId="FollowedHyperlink">
    <w:name w:val="FollowedHyperlink"/>
    <w:basedOn w:val="a0"/>
    <w:uiPriority w:val="99"/>
    <w:semiHidden/>
    <w:unhideWhenUsed/>
    <w:rsid w:val="00EA229A"/>
    <w:rPr>
      <w:color w:val="800080" w:themeColor="followedHyperlink"/>
      <w:u w:val="single"/>
    </w:rPr>
  </w:style>
  <w:style w:type="paragraph" w:styleId="a5">
    <w:name w:val="header"/>
    <w:basedOn w:val="a"/>
    <w:link w:val="a6"/>
    <w:uiPriority w:val="99"/>
    <w:unhideWhenUsed/>
    <w:rsid w:val="002879E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rsid w:val="002879E2"/>
  </w:style>
  <w:style w:type="paragraph" w:styleId="a7">
    <w:name w:val="footer"/>
    <w:basedOn w:val="a"/>
    <w:link w:val="a8"/>
    <w:unhideWhenUsed/>
    <w:rsid w:val="002879E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uiPriority w:val="99"/>
    <w:rsid w:val="002879E2"/>
  </w:style>
  <w:style w:type="paragraph" w:styleId="a9">
    <w:name w:val="Balloon Text"/>
    <w:basedOn w:val="a"/>
    <w:link w:val="aa"/>
    <w:uiPriority w:val="99"/>
    <w:semiHidden/>
    <w:unhideWhenUsed/>
    <w:rsid w:val="002879E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2879E2"/>
    <w:rPr>
      <w:rFonts w:ascii="Tahoma" w:hAnsi="Tahoma" w:cs="Tahoma"/>
      <w:sz w:val="16"/>
      <w:szCs w:val="16"/>
    </w:rPr>
  </w:style>
  <w:style w:type="character" w:customStyle="1" w:styleId="hps">
    <w:name w:val="hps"/>
    <w:basedOn w:val="a0"/>
    <w:rsid w:val="002879E2"/>
  </w:style>
  <w:style w:type="character" w:styleId="ab">
    <w:name w:val="annotation reference"/>
    <w:basedOn w:val="a0"/>
    <w:uiPriority w:val="99"/>
    <w:semiHidden/>
    <w:unhideWhenUsed/>
    <w:rsid w:val="00620627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620627"/>
    <w:pPr>
      <w:spacing w:line="240" w:lineRule="auto"/>
    </w:pPr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620627"/>
    <w:rPr>
      <w:sz w:val="20"/>
      <w:szCs w:val="20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620627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620627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258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335593">
          <w:marLeft w:val="0"/>
          <w:marRight w:val="0"/>
          <w:marTop w:val="30"/>
          <w:marBottom w:val="3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9921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8629249">
                  <w:marLeft w:val="0"/>
                  <w:marRight w:val="0"/>
                  <w:marTop w:val="30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87242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6353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877062">
          <w:marLeft w:val="0"/>
          <w:marRight w:val="0"/>
          <w:marTop w:val="30"/>
          <w:marBottom w:val="3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6413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3620076">
                  <w:marLeft w:val="0"/>
                  <w:marRight w:val="0"/>
                  <w:marTop w:val="30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0495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24277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601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10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4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hyperlink" Target="https://www.google.co.il/imgres?imgurl=http://upload.wikimedia.org/wikipedia/he/e/e3/AGR_a.jpg&amp;imgrefurl=http://he.wikipedia.org/wiki/%D7%9E%D7%A9%D7%A8%D7%93_%D7%94%D7%97%D7%A7%D7%9C%D7%90%D7%95%D7%AA_%D7%95%D7%A4%D7%99%D7%AA%D7%95%D7%97_%D7%94%D7%9B%D7%A4%D7%A8&amp;docid=zXKf3VUlmgqcgM&amp;tbnid=PkAymjT_cStIDM:&amp;w=538&amp;h=536&amp;ei=qgHNUqHtJqml0wWG94HYBg&amp;ved=0CAIQxiAwAA&amp;iact=c" TargetMode="External"/><Relationship Id="rId2" Type="http://schemas.openxmlformats.org/officeDocument/2006/relationships/image" Target="cid:image001.png@01CFF421.65068D20" TargetMode="External"/><Relationship Id="rId1" Type="http://schemas.openxmlformats.org/officeDocument/2006/relationships/image" Target="media/image1.png"/><Relationship Id="rId6" Type="http://schemas.openxmlformats.org/officeDocument/2006/relationships/image" Target="media/image20.jpeg"/><Relationship Id="rId5" Type="http://schemas.openxmlformats.org/officeDocument/2006/relationships/hyperlink" Target="https://www.google.co.il/imgres?imgurl=http://upload.wikimedia.org/wikipedia/he/e/e3/AGR_a.jpg&amp;imgrefurl=http://he.wikipedia.org/wiki/%D7%9E%D7%A9%D7%A8%D7%93_%D7%94%D7%97%D7%A7%D7%9C%D7%90%D7%95%D7%AA_%D7%95%D7%A4%D7%99%D7%AA%D7%95%D7%97_%D7%94%D7%9B%D7%A4%D7%A8&amp;docid=zXKf3VUlmgqcgM&amp;tbnid=PkAymjT_cStIDM:&amp;w=538&amp;h=536&amp;ei=qgHNUqHtJqml0wWG94HYBg&amp;ved=0CAIQxiAwAA&amp;iact=c" TargetMode="External"/><Relationship Id="rId4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275</Words>
  <Characters>1375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1647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מרינה צואיר[Marina Tsoir]</dc:creator>
  <cp:lastModifiedBy>ז'אנט רפאלי[Janet Rafaeli]</cp:lastModifiedBy>
  <cp:revision>3</cp:revision>
  <cp:lastPrinted>2015-11-18T09:51:00Z</cp:lastPrinted>
  <dcterms:created xsi:type="dcterms:W3CDTF">2016-08-28T08:52:00Z</dcterms:created>
  <dcterms:modified xsi:type="dcterms:W3CDTF">2016-08-28T09:09:00Z</dcterms:modified>
</cp:coreProperties>
</file>